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pPr>
      <w:r w:rsidDel="00000000" w:rsidR="00000000" w:rsidRPr="00000000">
        <w:drawing>
          <wp:inline distB="0" distT="0" distL="114300" distR="114300">
            <wp:extent cx="914400" cy="895985"/>
            <wp:effectExtent b="0" l="0" r="0" t="0"/>
            <wp:docPr descr="view details" id="1" name="image01.jpg"/>
            <a:graphic>
              <a:graphicData uri="http://schemas.openxmlformats.org/drawingml/2006/picture">
                <pic:pic>
                  <pic:nvPicPr>
                    <pic:cNvPr descr="view details" id="0" name="image01.jpg"/>
                    <pic:cNvPicPr preferRelativeResize="0"/>
                  </pic:nvPicPr>
                  <pic:blipFill>
                    <a:blip r:embed="rId5"/>
                    <a:srcRect b="0" l="0" r="0" t="0"/>
                    <a:stretch>
                      <a:fillRect/>
                    </a:stretch>
                  </pic:blipFill>
                  <pic:spPr>
                    <a:xfrm>
                      <a:off x="0" y="0"/>
                      <a:ext cx="914400" cy="895985"/>
                    </a:xfrm>
                    <a:prstGeom prst="rect"/>
                    <a:ln/>
                  </pic:spPr>
                </pic:pic>
              </a:graphicData>
            </a:graphic>
          </wp:inline>
        </w:drawing>
      </w:r>
      <w:r w:rsidDel="00000000" w:rsidR="00000000" w:rsidRPr="00000000">
        <w:rPr>
          <w:rFonts w:ascii="Radley" w:cs="Radley" w:eastAsia="Radley" w:hAnsi="Radley"/>
          <w:b w:val="1"/>
          <w:sz w:val="52"/>
          <w:szCs w:val="52"/>
          <w:rtl w:val="0"/>
        </w:rPr>
        <w:t xml:space="preserve">     ESPERANZA RISING    </w:t>
      </w:r>
      <w:r w:rsidDel="00000000" w:rsidR="00000000" w:rsidRPr="00000000">
        <w:drawing>
          <wp:inline distB="0" distT="0" distL="114300" distR="114300">
            <wp:extent cx="914400" cy="895985"/>
            <wp:effectExtent b="0" l="0" r="0" t="0"/>
            <wp:docPr descr="view details" id="2" name="image02.jpg"/>
            <a:graphic>
              <a:graphicData uri="http://schemas.openxmlformats.org/drawingml/2006/picture">
                <pic:pic>
                  <pic:nvPicPr>
                    <pic:cNvPr descr="view details" id="0" name="image02.jpg"/>
                    <pic:cNvPicPr preferRelativeResize="0"/>
                  </pic:nvPicPr>
                  <pic:blipFill>
                    <a:blip r:embed="rId6"/>
                    <a:srcRect b="0" l="0" r="0" t="0"/>
                    <a:stretch>
                      <a:fillRect/>
                    </a:stretch>
                  </pic:blipFill>
                  <pic:spPr>
                    <a:xfrm>
                      <a:off x="0" y="0"/>
                      <a:ext cx="914400" cy="895985"/>
                    </a:xfrm>
                    <a:prstGeom prst="rect"/>
                    <a:ln/>
                  </pic:spPr>
                </pic:pic>
              </a:graphicData>
            </a:graphic>
          </wp:inline>
        </w:drawing>
      </w: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Fonts w:ascii="Copperplate Gothic Bold" w:cs="Copperplate Gothic Bold" w:eastAsia="Copperplate Gothic Bold" w:hAnsi="Copperplate Gothic Bold"/>
          <w:sz w:val="52"/>
          <w:szCs w:val="52"/>
          <w:rtl w:val="0"/>
        </w:rPr>
        <w:t xml:space="preserve">Concept Tracker</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ab/>
        <w:t xml:space="preserve"> While we are reading, Esperanza Rising, we are focusing on one or two concepts per chapter.  As the concept tracker, you are to track all the concepts and where they are shown in the two chapters.  There may be times where a concept is not shown, but try your best to have at least one example for each concept to share with your classmates.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ind w:left="2880" w:firstLine="720"/>
        <w:contextualSpacing w:val="0"/>
      </w:pPr>
      <w:r w:rsidDel="00000000" w:rsidR="00000000" w:rsidRPr="00000000">
        <w:rPr>
          <w:rFonts w:ascii="Times New Roman" w:cs="Times New Roman" w:eastAsia="Times New Roman" w:hAnsi="Times New Roman"/>
          <w:b w:val="1"/>
          <w:i w:val="1"/>
          <w:sz w:val="24"/>
          <w:szCs w:val="24"/>
          <w:rtl w:val="0"/>
        </w:rPr>
        <w:t xml:space="preserve">     Shows Skill</w:t>
        <w:tab/>
        <w:tab/>
        <w:t xml:space="preserve">     Does </w:t>
      </w:r>
      <w:r w:rsidDel="00000000" w:rsidR="00000000" w:rsidRPr="00000000">
        <w:rPr>
          <w:rFonts w:ascii="Times New Roman" w:cs="Times New Roman" w:eastAsia="Times New Roman" w:hAnsi="Times New Roman"/>
          <w:b w:val="1"/>
          <w:i w:val="1"/>
          <w:sz w:val="24"/>
          <w:szCs w:val="24"/>
          <w:u w:val="single"/>
          <w:rtl w:val="0"/>
        </w:rPr>
        <w:t xml:space="preserve">Not</w:t>
      </w:r>
      <w:r w:rsidDel="00000000" w:rsidR="00000000" w:rsidRPr="00000000">
        <w:rPr>
          <w:rFonts w:ascii="Times New Roman" w:cs="Times New Roman" w:eastAsia="Times New Roman" w:hAnsi="Times New Roman"/>
          <w:b w:val="1"/>
          <w:i w:val="1"/>
          <w:sz w:val="24"/>
          <w:szCs w:val="24"/>
          <w:rtl w:val="0"/>
        </w:rPr>
        <w:t xml:space="preserve"> Show Skill</w:t>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d9d9d9"/>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b w:val="1"/>
                <w:i w:val="1"/>
                <w:sz w:val="24"/>
                <w:szCs w:val="24"/>
                <w:rtl w:val="0"/>
              </w:rPr>
              <w:t xml:space="preserve">Scene Selection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My scene shows a significant moment in the story.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My scene is not important to the overall story.</w:t>
            </w:r>
          </w:p>
        </w:tc>
      </w:tr>
      <w:tr>
        <w:tc>
          <w:tcPr>
            <w:shd w:fill="d9d9d9"/>
            <w:tcMar>
              <w:top w:w="100.0" w:type="dxa"/>
              <w:left w:w="100.0" w:type="dxa"/>
              <w:bottom w:w="100.0" w:type="dxa"/>
              <w:right w:w="100.0" w:type="dxa"/>
            </w:tcMar>
          </w:tcPr>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b w:val="1"/>
                <w:i w:val="1"/>
                <w:sz w:val="24"/>
                <w:szCs w:val="24"/>
                <w:rtl w:val="0"/>
              </w:rPr>
              <w:t xml:space="preserve">Elaboration and Details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My scene is elaborate and shows details from the text.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My scene lacks detail.</w:t>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Artistic Craft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I used my own artistic skill and color choice to help illustrate the scene.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I did not put thought into my color choices and did not attempt to use my own artistic skill.</w:t>
            </w:r>
          </w:p>
        </w:tc>
      </w:tr>
      <w:tr>
        <w:tc>
          <w:tcPr>
            <w:shd w:fill="d9d9d9"/>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Choice of Concept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I clearly illustrate one of the major concepts through my scene.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I did not interpret a concept in my scene.</w:t>
            </w:r>
          </w:p>
        </w:tc>
      </w:tr>
    </w:tbl>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Name_________________________________________________________________________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Self reflection based on student feedback: 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______________________________________________________________________________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Radley">
    <w:embedRegular w:fontKey="{00000000-0000-0000-0000-000000000000}" r:id="rId1" w:subsetted="0"/>
    <w:embedItalic w:fontKey="{00000000-0000-0000-0000-000000000000}" r:id="rId2" w:subsetted="0"/>
  </w:font>
  <w:font w:name="Copperplate Gothic 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image" Target="media/image02.jpg"/></Relationships>
</file>

<file path=word/_rels/fontTable.xml.rels><?xml version="1.0" encoding="UTF-8" standalone="yes"?><Relationships xmlns="http://schemas.openxmlformats.org/package/2006/relationships"><Relationship Id="rId1" Type="http://schemas.openxmlformats.org/officeDocument/2006/relationships/font" Target="fonts/Radley-regular.ttf"/><Relationship Id="rId2" Type="http://schemas.openxmlformats.org/officeDocument/2006/relationships/font" Target="fonts/Radley-italic.ttf"/></Relationships>
</file>