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tl w:val="0"/>
        </w:rPr>
        <w:t xml:space="preserve">Name_____________________</w:t>
      </w:r>
    </w:p>
    <w:p w:rsidR="00000000" w:rsidDel="00000000" w:rsidP="00000000" w:rsidRDefault="00000000" w:rsidRPr="00000000">
      <w:pPr>
        <w:contextualSpacing w:val="0"/>
        <w:jc w:val="right"/>
      </w:pPr>
      <w:r w:rsidDel="00000000" w:rsidR="00000000" w:rsidRPr="00000000">
        <w:rPr>
          <w:rtl w:val="0"/>
        </w:rPr>
        <w:t xml:space="preserve">Date_____________________</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color w:val="980000"/>
          <w:sz w:val="36"/>
          <w:szCs w:val="36"/>
          <w:u w:val="single"/>
          <w:rtl w:val="0"/>
        </w:rPr>
        <w:t xml:space="preserve">Esperanza Rising</w:t>
      </w:r>
    </w:p>
    <w:p w:rsidR="00000000" w:rsidDel="00000000" w:rsidP="00000000" w:rsidRDefault="00000000" w:rsidRPr="00000000">
      <w:pPr>
        <w:contextualSpacing w:val="0"/>
        <w:jc w:val="center"/>
      </w:pPr>
      <w:r w:rsidDel="00000000" w:rsidR="00000000" w:rsidRPr="00000000">
        <w:rPr>
          <w:rFonts w:ascii="Open Sans" w:cs="Open Sans" w:eastAsia="Open Sans" w:hAnsi="Open Sans"/>
          <w:sz w:val="28"/>
          <w:szCs w:val="28"/>
          <w:highlight w:val="white"/>
          <w:rtl w:val="0"/>
        </w:rPr>
        <w:t xml:space="preserve">Dates and Requirements for Marking the Text</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sz w:val="24"/>
          <w:szCs w:val="24"/>
          <w:rtl w:val="0"/>
        </w:rPr>
        <w:t xml:space="preserve">Here are a list of concepts we will be looking for by chapter.  Along with marking the text for these specific concepts, you must also mark the text according to your novel study role.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yellow"/>
          <w:rtl w:val="0"/>
        </w:rPr>
        <w:t xml:space="preserve">October 19</w:t>
      </w: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PROLOGUE</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Mark the text for examples of “Connections-Relationships.” Look for descriptions and dialogue that show the connection between Esperanza and Papa as well as the connection they have with the land</w:t>
      </w:r>
      <w:r w:rsidDel="00000000" w:rsidR="00000000" w:rsidRPr="00000000">
        <w:rPr>
          <w:rFonts w:ascii="Times New Roman" w:cs="Times New Roman" w:eastAsia="Times New Roman" w:hAnsi="Times New Roman"/>
          <w:color w:val="ff0000"/>
          <w:sz w:val="24"/>
          <w:szCs w:val="24"/>
          <w:highlight w:val="white"/>
          <w:rtl w:val="0"/>
        </w:rPr>
        <w:t xml:space="preserve">.  </w:t>
      </w:r>
      <w:r w:rsidDel="00000000" w:rsidR="00000000" w:rsidRPr="00000000">
        <w:rPr>
          <w:rFonts w:ascii="Times New Roman" w:cs="Times New Roman" w:eastAsia="Times New Roman" w:hAnsi="Times New Roman"/>
          <w:b w:val="1"/>
          <w:color w:val="ff0000"/>
          <w:sz w:val="24"/>
          <w:szCs w:val="24"/>
          <w:highlight w:val="white"/>
          <w:rtl w:val="0"/>
        </w:rPr>
        <w:t xml:space="preserve">(RELATIONSHIP-p.#)</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yellow"/>
          <w:rtl w:val="0"/>
        </w:rPr>
        <w:t xml:space="preserve">October 20-28: Literary Essay #1-Character Critic</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LAS UVAS</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1.) Mark the text for examples of “Connections-Relationships.” Look for descriptions and dialogue that show the connection between Esperanza and the rest of her family. </w:t>
      </w:r>
      <w:r w:rsidDel="00000000" w:rsidR="00000000" w:rsidRPr="00000000">
        <w:rPr>
          <w:rFonts w:ascii="Times New Roman" w:cs="Times New Roman" w:eastAsia="Times New Roman" w:hAnsi="Times New Roman"/>
          <w:b w:val="1"/>
          <w:color w:val="ff0000"/>
          <w:sz w:val="24"/>
          <w:szCs w:val="24"/>
          <w:rtl w:val="0"/>
        </w:rPr>
        <w:t xml:space="preserve">(RELATIONSHIP-p.#)</w:t>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2.) Mark the text to show what life was like in Mexico at the time. Look for examples that connect to the historical background information we reviewed in class.</w:t>
      </w:r>
    </w:p>
    <w:p w:rsidR="00000000" w:rsidDel="00000000" w:rsidP="00000000" w:rsidRDefault="00000000" w:rsidRPr="00000000">
      <w:pPr>
        <w:spacing w:line="240" w:lineRule="auto"/>
        <w:ind w:left="0" w:firstLine="0"/>
        <w:contextualSpacing w:val="0"/>
        <w:rPr/>
      </w:pPr>
      <w:r w:rsidDel="00000000" w:rsidR="00000000" w:rsidRPr="00000000">
        <w:rPr>
          <w:rFonts w:ascii="Times New Roman" w:cs="Times New Roman" w:eastAsia="Times New Roman" w:hAnsi="Times New Roman"/>
          <w:color w:val="9900ff"/>
          <w:sz w:val="24"/>
          <w:szCs w:val="24"/>
          <w:rtl w:val="0"/>
        </w:rPr>
        <w:t xml:space="preserve"> </w:t>
      </w:r>
      <w:r w:rsidDel="00000000" w:rsidR="00000000" w:rsidRPr="00000000">
        <w:rPr>
          <w:rFonts w:ascii="Times New Roman" w:cs="Times New Roman" w:eastAsia="Times New Roman" w:hAnsi="Times New Roman"/>
          <w:b w:val="1"/>
          <w:color w:val="9900ff"/>
          <w:sz w:val="24"/>
          <w:szCs w:val="24"/>
          <w:rtl w:val="0"/>
        </w:rPr>
        <w:t xml:space="preserve">(UDHR- p.#)</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LAS PAPAYAS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1.)  Mark the text for examples of challenges Esperanza and her family are facing.</w:t>
      </w:r>
      <w:r w:rsidDel="00000000" w:rsidR="00000000" w:rsidRPr="00000000">
        <w:rPr>
          <w:rFonts w:ascii="Times New Roman" w:cs="Times New Roman" w:eastAsia="Times New Roman" w:hAnsi="Times New Roman"/>
          <w:b w:val="1"/>
          <w:color w:val="980000"/>
          <w:sz w:val="24"/>
          <w:szCs w:val="24"/>
          <w:rtl w:val="0"/>
        </w:rPr>
        <w:t xml:space="preserve"> </w:t>
      </w:r>
      <w:r w:rsidDel="00000000" w:rsidR="00000000" w:rsidRPr="00000000">
        <w:rPr>
          <w:rFonts w:ascii="Times New Roman" w:cs="Times New Roman" w:eastAsia="Times New Roman" w:hAnsi="Times New Roman"/>
          <w:b w:val="1"/>
          <w:color w:val="ff9900"/>
          <w:sz w:val="24"/>
          <w:szCs w:val="24"/>
          <w:rtl w:val="0"/>
        </w:rPr>
        <w:t xml:space="preserve">(SURVIVAL- p.#)</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2.) Mark the text for examples of human rights that are being challenged.</w:t>
      </w:r>
      <w:r w:rsidDel="00000000" w:rsidR="00000000" w:rsidRPr="00000000">
        <w:rPr>
          <w:rFonts w:ascii="Times New Roman" w:cs="Times New Roman" w:eastAsia="Times New Roman" w:hAnsi="Times New Roman"/>
          <w:color w:val="9900ff"/>
          <w:sz w:val="24"/>
          <w:szCs w:val="24"/>
          <w:rtl w:val="0"/>
        </w:rPr>
        <w:t xml:space="preserve"> </w:t>
      </w:r>
      <w:r w:rsidDel="00000000" w:rsidR="00000000" w:rsidRPr="00000000">
        <w:rPr>
          <w:rFonts w:ascii="Times New Roman" w:cs="Times New Roman" w:eastAsia="Times New Roman" w:hAnsi="Times New Roman"/>
          <w:b w:val="1"/>
          <w:color w:val="9900ff"/>
          <w:sz w:val="24"/>
          <w:szCs w:val="24"/>
          <w:rtl w:val="0"/>
        </w:rPr>
        <w:t xml:space="preserve">(UDHR- p.#)</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highlight w:val="yellow"/>
          <w:rtl w:val="0"/>
        </w:rPr>
        <w:t xml:space="preserve">October 29-November 10: Choice Projects</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LOS HIGOS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Mark the text for examples of how Esperanza and her family respond to the challenges they are facing.</w:t>
      </w:r>
      <w:r w:rsidDel="00000000" w:rsidR="00000000" w:rsidRPr="00000000">
        <w:rPr>
          <w:rFonts w:ascii="Times New Roman" w:cs="Times New Roman" w:eastAsia="Times New Roman" w:hAnsi="Times New Roman"/>
          <w:b w:val="1"/>
          <w:color w:val="980000"/>
          <w:sz w:val="24"/>
          <w:szCs w:val="24"/>
          <w:rtl w:val="0"/>
        </w:rPr>
        <w:t xml:space="preserve"> </w:t>
      </w:r>
      <w:r w:rsidDel="00000000" w:rsidR="00000000" w:rsidRPr="00000000">
        <w:rPr>
          <w:rFonts w:ascii="Times New Roman" w:cs="Times New Roman" w:eastAsia="Times New Roman" w:hAnsi="Times New Roman"/>
          <w:b w:val="1"/>
          <w:color w:val="ff9900"/>
          <w:sz w:val="24"/>
          <w:szCs w:val="24"/>
          <w:rtl w:val="0"/>
        </w:rPr>
        <w:t xml:space="preserve">(SURVIVAL- p.#)</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LAS GUAYABAS</w:t>
      </w:r>
    </w:p>
    <w:p w:rsidR="00000000" w:rsidDel="00000000" w:rsidP="00000000" w:rsidRDefault="00000000" w:rsidRPr="00000000">
      <w:pPr>
        <w:ind w:left="0" w:firstLine="0"/>
        <w:contextualSpacing w:val="0"/>
        <w:rPr/>
      </w:pPr>
      <w:r w:rsidDel="00000000" w:rsidR="00000000" w:rsidRPr="00000000">
        <w:rPr>
          <w:rFonts w:ascii="Times New Roman" w:cs="Times New Roman" w:eastAsia="Times New Roman" w:hAnsi="Times New Roman"/>
          <w:sz w:val="24"/>
          <w:szCs w:val="24"/>
          <w:rtl w:val="0"/>
        </w:rPr>
        <w:tab/>
        <w:t xml:space="preserve">Mark the text for examples of how Esperanza interacts with new people based on her perspective.  How is this different than the way the others interact with new people? Look for examples of both. </w:t>
      </w:r>
      <w:r w:rsidDel="00000000" w:rsidR="00000000" w:rsidRPr="00000000">
        <w:rPr>
          <w:rFonts w:ascii="Times New Roman" w:cs="Times New Roman" w:eastAsia="Times New Roman" w:hAnsi="Times New Roman"/>
          <w:b w:val="1"/>
          <w:color w:val="38761d"/>
          <w:sz w:val="24"/>
          <w:szCs w:val="24"/>
          <w:rtl w:val="0"/>
        </w:rPr>
        <w:t xml:space="preserve">(INTERACTION- p.#)</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highlight w:val="yellow"/>
          <w:rtl w:val="0"/>
        </w:rPr>
        <w:t xml:space="preserve">November 14-22: Literary Essay #2-Imagery Investigator</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LOS MELONES</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Mark the text for examples describing the setting and living conditions that Esperanza hears about and witnesses.</w:t>
      </w:r>
      <w:r w:rsidDel="00000000" w:rsidR="00000000" w:rsidRPr="00000000">
        <w:rPr>
          <w:rFonts w:ascii="Times New Roman" w:cs="Times New Roman" w:eastAsia="Times New Roman" w:hAnsi="Times New Roman"/>
          <w:color w:val="ff9900"/>
          <w:sz w:val="24"/>
          <w:szCs w:val="24"/>
          <w:rtl w:val="0"/>
        </w:rPr>
        <w:t xml:space="preserve"> </w:t>
      </w:r>
      <w:r w:rsidDel="00000000" w:rsidR="00000000" w:rsidRPr="00000000">
        <w:rPr>
          <w:rFonts w:ascii="Times New Roman" w:cs="Times New Roman" w:eastAsia="Times New Roman" w:hAnsi="Times New Roman"/>
          <w:b w:val="1"/>
          <w:color w:val="ff9900"/>
          <w:sz w:val="24"/>
          <w:szCs w:val="24"/>
          <w:rtl w:val="0"/>
        </w:rPr>
        <w:t xml:space="preserve">(SURVIVAL- p.#)</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LAS CEBOLLAS</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u w:val="single"/>
          <w:rtl w:val="0"/>
        </w:rPr>
        <w:tab/>
      </w:r>
      <w:r w:rsidDel="00000000" w:rsidR="00000000" w:rsidRPr="00000000">
        <w:rPr>
          <w:rFonts w:ascii="Times New Roman" w:cs="Times New Roman" w:eastAsia="Times New Roman" w:hAnsi="Times New Roman"/>
          <w:sz w:val="24"/>
          <w:szCs w:val="24"/>
          <w:rtl w:val="0"/>
        </w:rPr>
        <w:t xml:space="preserve">1.Mark the text for examples of Esperanza interacting with people around her. How do they interact with her? </w:t>
      </w:r>
      <w:r w:rsidDel="00000000" w:rsidR="00000000" w:rsidRPr="00000000">
        <w:rPr>
          <w:rFonts w:ascii="Times New Roman" w:cs="Times New Roman" w:eastAsia="Times New Roman" w:hAnsi="Times New Roman"/>
          <w:b w:val="1"/>
          <w:color w:val="38761d"/>
          <w:sz w:val="24"/>
          <w:szCs w:val="24"/>
          <w:rtl w:val="0"/>
        </w:rPr>
        <w:t xml:space="preserve">(INTERACTION- p.#)</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highlight w:val="yellow"/>
          <w:rtl w:val="0"/>
        </w:rPr>
        <w:t xml:space="preserve">November 28- December 1: Choice Projects</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LAS ALMENDRAS</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u w:val="single"/>
          <w:rtl w:val="0"/>
        </w:rPr>
        <w:tab/>
      </w:r>
      <w:r w:rsidDel="00000000" w:rsidR="00000000" w:rsidRPr="00000000">
        <w:rPr>
          <w:rFonts w:ascii="Times New Roman" w:cs="Times New Roman" w:eastAsia="Times New Roman" w:hAnsi="Times New Roman"/>
          <w:sz w:val="24"/>
          <w:szCs w:val="24"/>
          <w:rtl w:val="0"/>
        </w:rPr>
        <w:t xml:space="preserve">Mark the text for examples of challenges the characters are facing, specifically to human rights.</w:t>
      </w:r>
      <w:r w:rsidDel="00000000" w:rsidR="00000000" w:rsidRPr="00000000">
        <w:rPr>
          <w:rFonts w:ascii="Times New Roman" w:cs="Times New Roman" w:eastAsia="Times New Roman" w:hAnsi="Times New Roman"/>
          <w:color w:val="9900ff"/>
          <w:sz w:val="24"/>
          <w:szCs w:val="24"/>
          <w:rtl w:val="0"/>
        </w:rPr>
        <w:t xml:space="preserve"> </w:t>
      </w:r>
      <w:r w:rsidDel="00000000" w:rsidR="00000000" w:rsidRPr="00000000">
        <w:rPr>
          <w:rFonts w:ascii="Times New Roman" w:cs="Times New Roman" w:eastAsia="Times New Roman" w:hAnsi="Times New Roman"/>
          <w:b w:val="1"/>
          <w:color w:val="9900ff"/>
          <w:sz w:val="24"/>
          <w:szCs w:val="24"/>
          <w:rtl w:val="0"/>
        </w:rPr>
        <w:t xml:space="preserve">(UDHR-p.#)</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LAS CIRUELAS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Mark the text with examples showing a change in Esperanza’s attitude. </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color w:val="0000ff"/>
          <w:sz w:val="24"/>
          <w:szCs w:val="24"/>
          <w:rtl w:val="0"/>
        </w:rPr>
        <w:t xml:space="preserve">(ATTITUDE- p.#)</w:t>
      </w:r>
      <w:r w:rsidDel="00000000" w:rsidR="00000000" w:rsidRPr="00000000">
        <w:rPr>
          <w:rFonts w:ascii="Times New Roman" w:cs="Times New Roman" w:eastAsia="Times New Roman" w:hAnsi="Times New Roman"/>
          <w:b w:val="1"/>
          <w:sz w:val="24"/>
          <w:szCs w:val="24"/>
          <w:u w:val="single"/>
          <w:rtl w:val="0"/>
        </w:rPr>
        <w:tab/>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highlight w:val="yellow"/>
          <w:rtl w:val="0"/>
        </w:rPr>
        <w:t xml:space="preserve">December 2-12: Literary Essay #3- Thematic Thinker</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LAS PAPAS</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ab/>
        <w:t xml:space="preserve">Mark the text with examples showing Esperanza’s attitude towards the challenges she faces. </w:t>
      </w:r>
      <w:r w:rsidDel="00000000" w:rsidR="00000000" w:rsidRPr="00000000">
        <w:rPr>
          <w:rFonts w:ascii="Times New Roman" w:cs="Times New Roman" w:eastAsia="Times New Roman" w:hAnsi="Times New Roman"/>
          <w:b w:val="1"/>
          <w:color w:val="0000ff"/>
          <w:sz w:val="24"/>
          <w:szCs w:val="24"/>
          <w:rtl w:val="0"/>
        </w:rPr>
        <w:t xml:space="preserve">(ATTITUDE- p.#)</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LAS AGUACATES</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Mark the text with examples that show human rights being challenged. </w:t>
      </w:r>
      <w:r w:rsidDel="00000000" w:rsidR="00000000" w:rsidRPr="00000000">
        <w:rPr>
          <w:rFonts w:ascii="Times New Roman" w:cs="Times New Roman" w:eastAsia="Times New Roman" w:hAnsi="Times New Roman"/>
          <w:b w:val="1"/>
          <w:color w:val="9900ff"/>
          <w:sz w:val="24"/>
          <w:szCs w:val="24"/>
          <w:rtl w:val="0"/>
        </w:rPr>
        <w:t xml:space="preserve">(UDHR- p.#)</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highlight w:val="yellow"/>
          <w:rtl w:val="0"/>
        </w:rPr>
        <w:t xml:space="preserve">December 13-23: Final Essay Assessment and Final Project-Plays</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LOS ESPARRAGOS</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u w:val="single"/>
          <w:rtl w:val="0"/>
        </w:rPr>
        <w:tab/>
      </w:r>
      <w:r w:rsidDel="00000000" w:rsidR="00000000" w:rsidRPr="00000000">
        <w:rPr>
          <w:rFonts w:ascii="Times New Roman" w:cs="Times New Roman" w:eastAsia="Times New Roman" w:hAnsi="Times New Roman"/>
          <w:sz w:val="24"/>
          <w:szCs w:val="24"/>
          <w:rtl w:val="0"/>
        </w:rPr>
        <w:t xml:space="preserve">1.) Review Article 23 of the UDHR prior to reading, then mark the text with examples of how the UDHR is being challenged. </w:t>
      </w:r>
      <w:r w:rsidDel="00000000" w:rsidR="00000000" w:rsidRPr="00000000">
        <w:rPr>
          <w:rFonts w:ascii="Times New Roman" w:cs="Times New Roman" w:eastAsia="Times New Roman" w:hAnsi="Times New Roman"/>
          <w:color w:val="9900ff"/>
          <w:sz w:val="24"/>
          <w:szCs w:val="24"/>
          <w:rtl w:val="0"/>
        </w:rPr>
        <w:t xml:space="preserve">(</w:t>
      </w:r>
      <w:r w:rsidDel="00000000" w:rsidR="00000000" w:rsidRPr="00000000">
        <w:rPr>
          <w:rFonts w:ascii="Times New Roman" w:cs="Times New Roman" w:eastAsia="Times New Roman" w:hAnsi="Times New Roman"/>
          <w:b w:val="1"/>
          <w:color w:val="9900ff"/>
          <w:sz w:val="24"/>
          <w:szCs w:val="24"/>
          <w:rtl w:val="0"/>
        </w:rPr>
        <w:t xml:space="preserve">UDHR-p.#)</w:t>
      </w:r>
    </w:p>
    <w:p w:rsidR="00000000" w:rsidDel="00000000" w:rsidP="00000000" w:rsidRDefault="00000000" w:rsidRPr="00000000">
      <w:pPr>
        <w:ind w:left="0" w:firstLine="0"/>
        <w:contextualSpacing w:val="0"/>
        <w:rPr/>
      </w:pPr>
      <w:r w:rsidDel="00000000" w:rsidR="00000000" w:rsidRPr="00000000">
        <w:rPr>
          <w:rFonts w:ascii="Times New Roman" w:cs="Times New Roman" w:eastAsia="Times New Roman" w:hAnsi="Times New Roman"/>
          <w:b w:val="1"/>
          <w:color w:val="980000"/>
          <w:sz w:val="24"/>
          <w:szCs w:val="24"/>
          <w:rtl w:val="0"/>
        </w:rPr>
        <w:tab/>
      </w:r>
      <w:r w:rsidDel="00000000" w:rsidR="00000000" w:rsidRPr="00000000">
        <w:rPr>
          <w:rFonts w:ascii="Times New Roman" w:cs="Times New Roman" w:eastAsia="Times New Roman" w:hAnsi="Times New Roman"/>
          <w:sz w:val="24"/>
          <w:szCs w:val="24"/>
          <w:rtl w:val="0"/>
        </w:rPr>
        <w:t xml:space="preserve">2.) Mark the text with examples showing how Esperanza’s interactions and perspective is changing. </w:t>
      </w:r>
      <w:r w:rsidDel="00000000" w:rsidR="00000000" w:rsidRPr="00000000">
        <w:rPr>
          <w:rFonts w:ascii="Times New Roman" w:cs="Times New Roman" w:eastAsia="Times New Roman" w:hAnsi="Times New Roman"/>
          <w:b w:val="1"/>
          <w:color w:val="38761d"/>
          <w:sz w:val="24"/>
          <w:szCs w:val="24"/>
          <w:rtl w:val="0"/>
        </w:rPr>
        <w:t xml:space="preserve">(INTERACTION, p.#)</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highlight w:val="white"/>
          <w:u w:val="single"/>
          <w:rtl w:val="0"/>
        </w:rPr>
        <w:t xml:space="preserve">LOS DURAZNOS</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u w:val="single"/>
          <w:rtl w:val="0"/>
        </w:rPr>
        <w:tab/>
      </w:r>
      <w:r w:rsidDel="00000000" w:rsidR="00000000" w:rsidRPr="00000000">
        <w:rPr>
          <w:rFonts w:ascii="Times New Roman" w:cs="Times New Roman" w:eastAsia="Times New Roman" w:hAnsi="Times New Roman"/>
          <w:sz w:val="24"/>
          <w:szCs w:val="24"/>
          <w:rtl w:val="0"/>
        </w:rPr>
        <w:t xml:space="preserve">1.)  Mark the text showing examples of how Esperanza’s interactions are changing as her perspective changes. (INTERACTION, p#)</w:t>
      </w:r>
    </w:p>
    <w:p w:rsidR="00000000" w:rsidDel="00000000" w:rsidP="00000000" w:rsidRDefault="00000000" w:rsidRPr="00000000">
      <w:pPr>
        <w:ind w:left="0" w:firstLine="0"/>
        <w:contextualSpacing w:val="0"/>
        <w:rPr/>
      </w:pPr>
      <w:r w:rsidDel="00000000" w:rsidR="00000000" w:rsidRPr="00000000">
        <w:rPr>
          <w:rFonts w:ascii="Times New Roman" w:cs="Times New Roman" w:eastAsia="Times New Roman" w:hAnsi="Times New Roman"/>
          <w:sz w:val="24"/>
          <w:szCs w:val="24"/>
          <w:rtl w:val="0"/>
        </w:rPr>
        <w:tab/>
        <w:t xml:space="preserve">2.) Mark the text for examples of how human rights are being violated. </w:t>
      </w:r>
      <w:r w:rsidDel="00000000" w:rsidR="00000000" w:rsidRPr="00000000">
        <w:rPr>
          <w:rFonts w:ascii="Times New Roman" w:cs="Times New Roman" w:eastAsia="Times New Roman" w:hAnsi="Times New Roman"/>
          <w:b w:val="1"/>
          <w:color w:val="9900ff"/>
          <w:sz w:val="24"/>
          <w:szCs w:val="24"/>
          <w:rtl w:val="0"/>
        </w:rPr>
        <w:t xml:space="preserve">(UDHR, p#)</w:t>
      </w:r>
    </w:p>
    <w:p w:rsidR="00000000" w:rsidDel="00000000" w:rsidP="00000000" w:rsidRDefault="00000000" w:rsidRPr="00000000">
      <w:pPr>
        <w:ind w:left="0" w:firstLine="0"/>
        <w:contextualSpacing w:val="0"/>
        <w:rPr/>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Trina Newman</w:t>
    </w:r>
  </w:p>
  <w:p w:rsidR="00000000" w:rsidDel="00000000" w:rsidP="00000000" w:rsidRDefault="00000000" w:rsidRPr="00000000">
    <w:pPr>
      <w:contextualSpacing w:val="0"/>
      <w:jc w:val="right"/>
    </w:pPr>
    <w:r w:rsidDel="00000000" w:rsidR="00000000" w:rsidRPr="00000000">
      <w:rPr>
        <w:rtl w:val="0"/>
      </w:rPr>
      <w:t xml:space="preserve">Hayt School </w:t>
    </w:r>
  </w:p>
  <w:p w:rsidR="00000000" w:rsidDel="00000000" w:rsidP="00000000" w:rsidRDefault="00000000" w:rsidRPr="00000000">
    <w:pPr>
      <w:contextualSpacing w:val="0"/>
      <w:jc w:val="right"/>
    </w:pPr>
    <w:r w:rsidDel="00000000" w:rsidR="00000000" w:rsidRPr="00000000">
      <w:rPr>
        <w:rtl w:val="0"/>
      </w:rPr>
      <w:t xml:space="preserve">thcherney@cps.edu</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